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71C7" w14:textId="77777777" w:rsidR="00453037" w:rsidRPr="00796714" w:rsidRDefault="00453037" w:rsidP="0067544A">
      <w:pPr>
        <w:pStyle w:val="Heading2"/>
      </w:pPr>
      <w:r>
        <w:t>Contact Information</w:t>
      </w:r>
    </w:p>
    <w:p w14:paraId="23EE1C21" w14:textId="2C176FEB" w:rsidR="00453037" w:rsidRPr="00436025" w:rsidRDefault="43EFA5FC" w:rsidP="43EFA5FC">
      <w:pPr>
        <w:rPr>
          <w:rFonts w:ascii="Arial" w:hAnsi="Arial" w:cs="Arial"/>
        </w:rPr>
      </w:pPr>
      <w:r w:rsidRPr="43EFA5FC">
        <w:rPr>
          <w:rFonts w:ascii="Arial" w:hAnsi="Arial" w:cs="Arial"/>
        </w:rPr>
        <w:t xml:space="preserve">For </w:t>
      </w:r>
      <w:r w:rsidRPr="43EFA5FC">
        <w:rPr>
          <w:rFonts w:ascii="Arial" w:hAnsi="Arial" w:cs="Arial"/>
          <w:b/>
          <w:bCs/>
        </w:rPr>
        <w:t>AV support</w:t>
      </w:r>
      <w:r w:rsidRPr="43EFA5FC">
        <w:rPr>
          <w:rFonts w:ascii="Arial" w:hAnsi="Arial" w:cs="Arial"/>
        </w:rPr>
        <w:t>:</w:t>
      </w:r>
    </w:p>
    <w:p w14:paraId="7EFB3349" w14:textId="47D1A13C" w:rsidR="43EFA5FC" w:rsidRDefault="004F6DA1" w:rsidP="004F6DA1">
      <w:r>
        <w:rPr>
          <w:rFonts w:ascii="Arial" w:hAnsi="Arial" w:cs="Arial"/>
          <w:noProof/>
        </w:rPr>
        <w:t xml:space="preserve">In Case of an AV Emergency </w:t>
      </w:r>
      <w:r w:rsidR="43EFA5FC" w:rsidRPr="43EFA5FC">
        <w:rPr>
          <w:rFonts w:ascii="Arial" w:hAnsi="Arial" w:cs="Arial"/>
          <w:noProof/>
        </w:rPr>
        <w:t xml:space="preserve">Call:                                    </w:t>
      </w:r>
      <w:r>
        <w:rPr>
          <w:rFonts w:ascii="Arial" w:hAnsi="Arial" w:cs="Arial"/>
          <w:noProof/>
        </w:rPr>
        <w:t xml:space="preserve">                  </w:t>
      </w:r>
      <w:r w:rsidR="43EFA5FC" w:rsidRPr="43EFA5FC">
        <w:rPr>
          <w:rFonts w:ascii="Arial" w:hAnsi="Arial" w:cs="Arial"/>
          <w:noProof/>
        </w:rPr>
        <w:t xml:space="preserve">         607-255-0778</w:t>
      </w:r>
    </w:p>
    <w:p w14:paraId="750723FE" w14:textId="1EB424A7" w:rsidR="00453037" w:rsidRDefault="00453037" w:rsidP="004F6DA1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1F1B1F">
        <w:rPr>
          <w:rFonts w:ascii="Arial" w:hAnsi="Arial" w:cs="Arial"/>
          <w:noProof/>
        </w:rPr>
        <w:t>Email: Eng. Classtech Support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E31F2" w:rsidRPr="001F1B1F">
        <w:rPr>
          <w:rFonts w:ascii="Arial" w:hAnsi="Arial" w:cs="Arial"/>
          <w:noProof/>
        </w:rPr>
        <w:t>engrclasstech@cornell.edu</w:t>
      </w:r>
    </w:p>
    <w:p w14:paraId="2DFCBEDD" w14:textId="1D8C8418" w:rsidR="00453037" w:rsidRPr="00436025" w:rsidRDefault="009654CE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AV Support Availability:                                        Mo</w:t>
      </w:r>
      <w:r w:rsidR="001915A5">
        <w:rPr>
          <w:rFonts w:ascii="Arial" w:hAnsi="Arial" w:cs="Arial"/>
        </w:rPr>
        <w:t>nday thru Friday, 8:00am to 5:0</w:t>
      </w:r>
      <w:r w:rsidR="00121167">
        <w:rPr>
          <w:rFonts w:ascii="Arial" w:hAnsi="Arial" w:cs="Arial"/>
        </w:rPr>
        <w:t>0</w:t>
      </w:r>
      <w:r>
        <w:rPr>
          <w:rFonts w:ascii="Arial" w:hAnsi="Arial" w:cs="Arial"/>
        </w:rPr>
        <w:t>pm</w:t>
      </w:r>
    </w:p>
    <w:p w14:paraId="6B47B9AE" w14:textId="77777777" w:rsidR="009654CE" w:rsidRDefault="009654CE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5432DF67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436025">
        <w:rPr>
          <w:rFonts w:ascii="Arial" w:hAnsi="Arial" w:cs="Arial"/>
        </w:rPr>
        <w:t xml:space="preserve">For </w:t>
      </w:r>
      <w:r w:rsidR="007E31F2">
        <w:rPr>
          <w:rFonts w:ascii="Arial" w:hAnsi="Arial" w:cs="Arial"/>
          <w:b/>
        </w:rPr>
        <w:t>Facilities</w:t>
      </w:r>
      <w:r w:rsidRPr="00436025">
        <w:rPr>
          <w:rFonts w:ascii="Arial" w:hAnsi="Arial" w:cs="Arial"/>
          <w:b/>
        </w:rPr>
        <w:t xml:space="preserve"> assistance</w:t>
      </w:r>
      <w:r w:rsidRPr="00436025">
        <w:rPr>
          <w:rFonts w:ascii="Arial" w:hAnsi="Arial" w:cs="Arial"/>
        </w:rPr>
        <w:t>:</w:t>
      </w:r>
    </w:p>
    <w:p w14:paraId="3EB15852" w14:textId="25E87E90" w:rsidR="00453037" w:rsidRPr="00AB7499" w:rsidRDefault="00AB7499" w:rsidP="00F678BA">
      <w:pPr>
        <w:tabs>
          <w:tab w:val="center" w:pos="4770"/>
          <w:tab w:val="right" w:pos="9360"/>
        </w:tabs>
        <w:rPr>
          <w:rFonts w:ascii="Arial" w:eastAsia="Arial" w:hAnsi="Arial" w:cs="Arial"/>
          <w:color w:val="0563C1"/>
          <w:u w:val="single"/>
        </w:rPr>
      </w:pPr>
      <w:r w:rsidRPr="00AB7499">
        <w:rPr>
          <w:rFonts w:ascii="Arial" w:eastAsia="Arial" w:hAnsi="Arial" w:cs="Arial"/>
        </w:rPr>
        <w:t xml:space="preserve">Submit a ticket: </w:t>
      </w:r>
      <w:hyperlink r:id="rId8" w:history="1">
        <w:r w:rsidRPr="00AB7499">
          <w:rPr>
            <w:rFonts w:ascii="Arial" w:eastAsia="Arial" w:hAnsi="Arial" w:cs="Arial"/>
            <w:color w:val="0563C1"/>
            <w:u w:val="single"/>
          </w:rPr>
          <w:t>https://tdx.cornell.edu/TDClient/133/Portal/Home/</w:t>
        </w:r>
      </w:hyperlink>
    </w:p>
    <w:p w14:paraId="34961CD4" w14:textId="77777777" w:rsidR="00453037" w:rsidRPr="0043602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</w:p>
    <w:p w14:paraId="7DDCBF16" w14:textId="77777777" w:rsidR="00453037" w:rsidRPr="00A82E95" w:rsidRDefault="00453037" w:rsidP="00F678BA">
      <w:pPr>
        <w:tabs>
          <w:tab w:val="center" w:pos="4770"/>
          <w:tab w:val="right" w:pos="9360"/>
        </w:tabs>
        <w:rPr>
          <w:rFonts w:ascii="Arial" w:hAnsi="Arial" w:cs="Arial"/>
        </w:rPr>
      </w:pPr>
      <w:r w:rsidRPr="00A82E95">
        <w:rPr>
          <w:rFonts w:ascii="Arial" w:hAnsi="Arial" w:cs="Arial"/>
          <w:color w:val="C0504D"/>
        </w:rPr>
        <w:t>For Emergencies</w:t>
      </w:r>
      <w:r w:rsidRPr="00A82E95">
        <w:rPr>
          <w:rFonts w:ascii="Arial" w:hAnsi="Arial" w:cs="Arial"/>
          <w:color w:val="C0504D"/>
        </w:rPr>
        <w:tab/>
      </w:r>
      <w:r>
        <w:rPr>
          <w:rFonts w:ascii="Arial" w:hAnsi="Arial" w:cs="Arial"/>
          <w:b/>
          <w:color w:val="C0504D" w:themeColor="accent2"/>
        </w:rPr>
        <w:t>D</w:t>
      </w:r>
      <w:r w:rsidRPr="00A82E95">
        <w:rPr>
          <w:rFonts w:ascii="Arial" w:hAnsi="Arial" w:cs="Arial"/>
          <w:b/>
          <w:color w:val="C0504D" w:themeColor="accent2"/>
        </w:rPr>
        <w:t>ial</w:t>
      </w:r>
      <w:r>
        <w:rPr>
          <w:rFonts w:ascii="Arial" w:hAnsi="Arial" w:cs="Arial"/>
          <w:b/>
          <w:color w:val="C0504D" w:themeColor="accent2"/>
        </w:rPr>
        <w:t>:</w:t>
      </w:r>
      <w:r w:rsidRPr="00A82E95">
        <w:rPr>
          <w:rFonts w:ascii="Arial" w:hAnsi="Arial" w:cs="Arial"/>
          <w:b/>
          <w:color w:val="C0504D" w:themeColor="accent2"/>
        </w:rPr>
        <w:t xml:space="preserve"> 911</w:t>
      </w:r>
      <w:r w:rsidRPr="00A82E95">
        <w:rPr>
          <w:rFonts w:ascii="Arial" w:hAnsi="Arial" w:cs="Arial"/>
        </w:rPr>
        <w:t xml:space="preserve"> </w:t>
      </w:r>
      <w:r w:rsidRPr="00A82E95">
        <w:rPr>
          <w:rFonts w:ascii="Arial" w:hAnsi="Arial" w:cs="Arial"/>
        </w:rPr>
        <w:tab/>
        <w:t xml:space="preserve">CU </w:t>
      </w:r>
      <w:r>
        <w:rPr>
          <w:rFonts w:ascii="Arial" w:hAnsi="Arial" w:cs="Arial"/>
        </w:rPr>
        <w:t>Police: 607-</w:t>
      </w:r>
      <w:r w:rsidRPr="00A82E95">
        <w:rPr>
          <w:rFonts w:ascii="Arial" w:hAnsi="Arial" w:cs="Arial"/>
        </w:rPr>
        <w:t>255-1111</w:t>
      </w:r>
    </w:p>
    <w:p w14:paraId="189BB98A" w14:textId="77777777" w:rsidR="00453037" w:rsidRDefault="00453037" w:rsidP="00CD2CC4">
      <w:pPr>
        <w:ind w:left="360"/>
        <w:rPr>
          <w:rFonts w:ascii="Arial" w:hAnsi="Arial" w:cs="Arial"/>
        </w:rPr>
      </w:pPr>
    </w:p>
    <w:p w14:paraId="7CD4F419" w14:textId="77777777" w:rsidR="00384FDD" w:rsidRPr="00436025" w:rsidRDefault="00384FDD" w:rsidP="00384FDD">
      <w:pPr>
        <w:pStyle w:val="Heading2"/>
        <w:spacing w:line="276" w:lineRule="auto"/>
        <w:rPr>
          <w:b w:val="0"/>
        </w:rPr>
      </w:pPr>
      <w:r>
        <w:t>Room Equipment</w:t>
      </w:r>
    </w:p>
    <w:p w14:paraId="2A71E90D" w14:textId="479C96CF" w:rsidR="00384FDD" w:rsidRPr="006D3FAA" w:rsidRDefault="00384FDD" w:rsidP="00384FDD">
      <w:pPr>
        <w:spacing w:line="276" w:lineRule="auto"/>
        <w:rPr>
          <w:rFonts w:ascii="Arial" w:eastAsiaTheme="majorEastAsia" w:hAnsi="Arial" w:cs="Arial"/>
          <w:bCs/>
          <w:color w:val="000000" w:themeColor="text1"/>
          <w:szCs w:val="28"/>
        </w:rPr>
      </w:pPr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proofErr w:type="spellStart"/>
      <w:r>
        <w:rPr>
          <w:rFonts w:ascii="Arial" w:eastAsiaTheme="majorEastAsia" w:hAnsi="Arial" w:cs="Arial"/>
          <w:bCs/>
          <w:color w:val="000000" w:themeColor="text1"/>
          <w:szCs w:val="28"/>
        </w:rPr>
        <w:t>Projector</w:t>
      </w:r>
      <w:proofErr w:type="spellEnd"/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 Screen</w:t>
      </w:r>
      <w:r w:rsidRPr="00C40AD6"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             </w:t>
      </w:r>
      <w:r w:rsidR="00A622F7">
        <w:rPr>
          <w:rFonts w:ascii="Arial" w:eastAsiaTheme="majorEastAsia" w:hAnsi="Arial" w:cs="Arial"/>
          <w:bCs/>
          <w:color w:val="000000" w:themeColor="text1"/>
          <w:szCs w:val="28"/>
        </w:rPr>
        <w:t xml:space="preserve">HDMI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 xml:space="preserve">Display Port Connection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</w:r>
      <w:r>
        <w:rPr>
          <w:rFonts w:ascii="Arial" w:eastAsiaTheme="majorEastAsia" w:hAnsi="Arial" w:cs="Arial"/>
          <w:bCs/>
          <w:color w:val="000000" w:themeColor="text1"/>
          <w:szCs w:val="28"/>
        </w:rPr>
        <w:tab/>
        <w:t xml:space="preserve"> Hearing Assistance</w:t>
      </w:r>
      <w:r w:rsidR="00A622F7">
        <w:rPr>
          <w:rFonts w:ascii="Arial" w:eastAsiaTheme="majorEastAsia" w:hAnsi="Arial" w:cs="Arial"/>
          <w:bCs/>
          <w:color w:val="000000" w:themeColor="text1"/>
          <w:szCs w:val="28"/>
        </w:rPr>
        <w:t xml:space="preserve">         </w:t>
      </w:r>
      <w:r>
        <w:rPr>
          <w:rFonts w:ascii="Arial" w:eastAsiaTheme="majorEastAsia" w:hAnsi="Arial" w:cs="Arial"/>
          <w:bCs/>
          <w:color w:val="000000" w:themeColor="text1"/>
          <w:szCs w:val="28"/>
        </w:rPr>
        <w:t>Wireless Display (Air Media)</w:t>
      </w:r>
    </w:p>
    <w:p w14:paraId="6F065D07" w14:textId="77777777" w:rsidR="00384FDD" w:rsidRPr="00436025" w:rsidRDefault="00384FDD" w:rsidP="00384FDD">
      <w:pPr>
        <w:pStyle w:val="Heading2"/>
        <w:shd w:val="clear" w:color="auto" w:fill="B31B1B"/>
        <w:spacing w:line="276" w:lineRule="auto"/>
        <w:rPr>
          <w:b w:val="0"/>
        </w:rPr>
      </w:pPr>
      <w:r>
        <w:t>Connect your Device</w:t>
      </w:r>
    </w:p>
    <w:p w14:paraId="622BD66B" w14:textId="77777777" w:rsidR="00384FDD" w:rsidRDefault="00384FDD" w:rsidP="00384FDD">
      <w:pPr>
        <w:pStyle w:val="ListParagraph"/>
        <w:numPr>
          <w:ilvl w:val="0"/>
          <w:numId w:val="1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Connect your device </w:t>
      </w:r>
    </w:p>
    <w:p w14:paraId="3E217228" w14:textId="644B9BDE" w:rsidR="00384FDD" w:rsidRPr="00376320" w:rsidRDefault="00384FDD" w:rsidP="00376320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 xml:space="preserve">HDMI Connection </w:t>
      </w:r>
      <w:r w:rsidRPr="00376320">
        <w:rPr>
          <w:rFonts w:ascii="Arial" w:hAnsi="Arial" w:cs="Arial"/>
        </w:rPr>
        <w:t xml:space="preserve"> </w:t>
      </w:r>
    </w:p>
    <w:p w14:paraId="24253AF4" w14:textId="2580A660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Plug the HDMI</w:t>
      </w:r>
      <w:r w:rsidR="00D15D4D">
        <w:rPr>
          <w:rFonts w:ascii="Arial" w:hAnsi="Arial" w:cs="Arial"/>
        </w:rPr>
        <w:t xml:space="preserve"> adapter</w:t>
      </w:r>
      <w:r>
        <w:rPr>
          <w:rFonts w:ascii="Arial" w:hAnsi="Arial" w:cs="Arial"/>
        </w:rPr>
        <w:t xml:space="preserve"> cable into your laptop. </w:t>
      </w:r>
    </w:p>
    <w:p w14:paraId="73BBD949" w14:textId="77777777" w:rsidR="00384FDD" w:rsidRDefault="00384FDD" w:rsidP="00384FD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</w:rPr>
      </w:pPr>
      <w:r w:rsidRPr="003A3188">
        <w:rPr>
          <w:rFonts w:ascii="Arial" w:hAnsi="Arial" w:cs="Arial"/>
          <w:b/>
          <w:bCs/>
        </w:rPr>
        <w:t>Other Connections</w:t>
      </w:r>
      <w:r>
        <w:rPr>
          <w:rFonts w:ascii="Arial" w:hAnsi="Arial" w:cs="Arial"/>
        </w:rPr>
        <w:t xml:space="preserve"> – using different adapters </w:t>
      </w:r>
    </w:p>
    <w:p w14:paraId="088BBB63" w14:textId="465F7CB6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Connect the </w:t>
      </w:r>
      <w:r w:rsidR="00376320">
        <w:rPr>
          <w:rFonts w:ascii="Arial" w:hAnsi="Arial" w:cs="Arial"/>
        </w:rPr>
        <w:t>HDMI</w:t>
      </w:r>
      <w:r>
        <w:rPr>
          <w:rFonts w:ascii="Arial" w:hAnsi="Arial" w:cs="Arial"/>
        </w:rPr>
        <w:t xml:space="preserve"> cable directly into your required adapter then into your laptop. </w:t>
      </w:r>
    </w:p>
    <w:p w14:paraId="73A06DCC" w14:textId="58403B51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not connect the HDMI adapter into another adapter, then into your laptop. This will compromise the display through the projector. </w:t>
      </w:r>
    </w:p>
    <w:p w14:paraId="6CA12B16" w14:textId="29687925" w:rsidR="00384FDD" w:rsidRPr="003A3188" w:rsidRDefault="003D377D" w:rsidP="00384FDD">
      <w:pPr>
        <w:pStyle w:val="ListParagraph"/>
        <w:numPr>
          <w:ilvl w:val="1"/>
          <w:numId w:val="12"/>
        </w:numPr>
        <w:spacing w:line="276" w:lineRule="auto"/>
        <w:rPr>
          <w:rFonts w:ascii="Arial" w:hAnsi="Arial" w:cs="Arial"/>
          <w:b/>
          <w:bCs/>
        </w:rPr>
      </w:pPr>
      <w:r w:rsidRPr="003A3188">
        <w:rPr>
          <w:rFonts w:ascii="Arial" w:hAnsi="Arial" w:cs="Arial"/>
          <w:b/>
          <w:bCs/>
        </w:rPr>
        <w:t>Air Media Wireless Connection</w:t>
      </w:r>
    </w:p>
    <w:p w14:paraId="7DFECE1E" w14:textId="48B5E5F4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D377D">
        <w:rPr>
          <w:rFonts w:ascii="Arial" w:hAnsi="Arial" w:cs="Arial"/>
        </w:rPr>
        <w:t>Do not connect your laptop. The Air Media will display on the screen.</w:t>
      </w:r>
      <w:r>
        <w:rPr>
          <w:rFonts w:ascii="Arial" w:hAnsi="Arial" w:cs="Arial"/>
        </w:rPr>
        <w:t xml:space="preserve"> </w:t>
      </w:r>
    </w:p>
    <w:p w14:paraId="33366117" w14:textId="77777777" w:rsidR="00384FD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Navigate to the IP address on the top of the screen and download for either Mac or Windows. </w:t>
      </w:r>
    </w:p>
    <w:p w14:paraId="726C099B" w14:textId="77777777" w:rsidR="003D377D" w:rsidRDefault="00384FDD" w:rsidP="00384FDD">
      <w:pPr>
        <w:pStyle w:val="ListParagraph"/>
        <w:numPr>
          <w:ilvl w:val="2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Launch Air Media. </w:t>
      </w:r>
      <w:r w:rsidR="003D377D">
        <w:rPr>
          <w:rFonts w:ascii="Arial" w:hAnsi="Arial" w:cs="Arial"/>
        </w:rPr>
        <w:t>It will search for a local device</w:t>
      </w:r>
      <w:r>
        <w:rPr>
          <w:rFonts w:ascii="Arial" w:hAnsi="Arial" w:cs="Arial"/>
        </w:rPr>
        <w:t xml:space="preserve">. </w:t>
      </w:r>
    </w:p>
    <w:p w14:paraId="48378380" w14:textId="35B96763" w:rsidR="00384FDD" w:rsidRDefault="00384FDD" w:rsidP="003D377D">
      <w:pPr>
        <w:pStyle w:val="ListParagraph"/>
        <w:spacing w:line="276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If it doesn’t recognize a device</w:t>
      </w:r>
      <w:r w:rsidR="003D37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follow the steps below: </w:t>
      </w:r>
    </w:p>
    <w:p w14:paraId="14BC9EAB" w14:textId="7C165D39" w:rsidR="00384FDD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Enter the IP Address on the top bar (</w:t>
      </w:r>
      <w:proofErr w:type="spellStart"/>
      <w:r w:rsidR="003D377D">
        <w:rPr>
          <w:rFonts w:ascii="Arial" w:hAnsi="Arial" w:cs="Arial"/>
        </w:rPr>
        <w:t>eg.</w:t>
      </w:r>
      <w:proofErr w:type="spellEnd"/>
      <w:r w:rsidR="003D37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10.22.35.19)</w:t>
      </w:r>
      <w:r w:rsidR="00BD61A3">
        <w:rPr>
          <w:rFonts w:ascii="Arial" w:hAnsi="Arial" w:cs="Arial"/>
        </w:rPr>
        <w:t>.</w:t>
      </w:r>
    </w:p>
    <w:p w14:paraId="231FBF71" w14:textId="6872182D" w:rsidR="00384FDD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You</w:t>
      </w:r>
      <w:r w:rsidR="00BD61A3">
        <w:rPr>
          <w:rFonts w:ascii="Arial" w:hAnsi="Arial" w:cs="Arial"/>
        </w:rPr>
        <w:t>r username should be your NetID.</w:t>
      </w:r>
    </w:p>
    <w:p w14:paraId="14002A2B" w14:textId="35AE3BFB" w:rsidR="00384FDD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the </w:t>
      </w:r>
      <w:r w:rsidR="003A3188">
        <w:rPr>
          <w:rFonts w:ascii="Arial" w:hAnsi="Arial" w:cs="Arial"/>
        </w:rPr>
        <w:t>4-digit</w:t>
      </w:r>
      <w:r>
        <w:rPr>
          <w:rFonts w:ascii="Arial" w:hAnsi="Arial" w:cs="Arial"/>
        </w:rPr>
        <w:t xml:space="preserve"> code located on the top right of the Air Media screen. </w:t>
      </w:r>
    </w:p>
    <w:p w14:paraId="655E7E79" w14:textId="77777777" w:rsidR="00384FDD" w:rsidRPr="006D3FAA" w:rsidRDefault="00384FDD" w:rsidP="00384FDD">
      <w:pPr>
        <w:pStyle w:val="ListParagraph"/>
        <w:numPr>
          <w:ilvl w:val="3"/>
          <w:numId w:val="1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Press Connect. </w:t>
      </w:r>
    </w:p>
    <w:p w14:paraId="7526D367" w14:textId="3FD71CF4" w:rsidR="00384FDD" w:rsidRPr="00170628" w:rsidRDefault="00170628" w:rsidP="0017062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384FDD" w:rsidRPr="00170628">
        <w:rPr>
          <w:rFonts w:ascii="Arial" w:hAnsi="Arial" w:cs="Arial"/>
        </w:rPr>
        <w:t xml:space="preserve">Turn on the projector with the remote supplied. </w:t>
      </w:r>
    </w:p>
    <w:p w14:paraId="6D890263" w14:textId="77777777" w:rsidR="00384FDD" w:rsidRPr="009B0ADC" w:rsidRDefault="00384FDD" w:rsidP="00384FDD">
      <w:pPr>
        <w:pStyle w:val="ListParagraph"/>
        <w:ind w:left="1800"/>
        <w:rPr>
          <w:rFonts w:ascii="Arial" w:hAnsi="Arial" w:cs="Arial"/>
        </w:rPr>
      </w:pPr>
    </w:p>
    <w:p w14:paraId="3C2D866D" w14:textId="77777777" w:rsidR="00384FDD" w:rsidRPr="004B6427" w:rsidRDefault="00384FDD" w:rsidP="00384FDD">
      <w:pPr>
        <w:rPr>
          <w:rFonts w:ascii="Arial" w:hAnsi="Arial" w:cs="Arial"/>
        </w:rPr>
      </w:pPr>
      <w:r w:rsidRPr="007640D9">
        <w:rPr>
          <w:rFonts w:ascii="Arial" w:hAnsi="Arial" w:cs="Arial"/>
          <w:color w:val="C0504D"/>
        </w:rPr>
        <w:t>If</w:t>
      </w:r>
      <w:r w:rsidRPr="004B6427">
        <w:rPr>
          <w:rFonts w:ascii="Arial" w:hAnsi="Arial" w:cs="Arial"/>
          <w:color w:val="FF0000"/>
        </w:rPr>
        <w:t xml:space="preserve"> </w:t>
      </w:r>
      <w:r w:rsidRPr="004B6427">
        <w:rPr>
          <w:rFonts w:ascii="Arial" w:hAnsi="Arial" w:cs="Arial"/>
        </w:rPr>
        <w:t xml:space="preserve">your content </w:t>
      </w:r>
      <w:r w:rsidRPr="00437A47">
        <w:rPr>
          <w:rFonts w:ascii="Arial" w:hAnsi="Arial" w:cs="Arial"/>
        </w:rPr>
        <w:t>is</w:t>
      </w:r>
      <w:r w:rsidRPr="007640D9">
        <w:rPr>
          <w:rFonts w:ascii="Arial" w:hAnsi="Arial" w:cs="Arial"/>
          <w:color w:val="C0504D"/>
        </w:rPr>
        <w:t xml:space="preserve"> not fully projected</w:t>
      </w:r>
      <w:r w:rsidRPr="004B6427">
        <w:rPr>
          <w:rFonts w:ascii="Arial" w:hAnsi="Arial" w:cs="Arial"/>
        </w:rPr>
        <w:t xml:space="preserve"> on the screen: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f you content is not fully projected on the screen:"/>
        <w:tblDescription w:val="Windows: Press the &quot;Windows&quot; Key + P. Then choose Duplicate. Mac: Click the Apple at the top of your computer screne. Then click on Preference, then click Display, then click Arrangements, then click Mirror Display."/>
      </w:tblPr>
      <w:tblGrid>
        <w:gridCol w:w="4672"/>
        <w:gridCol w:w="4672"/>
      </w:tblGrid>
      <w:tr w:rsidR="00384FDD" w:rsidRPr="00436025" w14:paraId="34A953F9" w14:textId="77777777" w:rsidTr="00073A3F">
        <w:trPr>
          <w:trHeight w:val="228"/>
        </w:trPr>
        <w:tc>
          <w:tcPr>
            <w:tcW w:w="4672" w:type="dxa"/>
          </w:tcPr>
          <w:p w14:paraId="398AE42E" w14:textId="77777777" w:rsidR="00384FDD" w:rsidRPr="00553AB3" w:rsidRDefault="00384FDD" w:rsidP="00073A3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553AB3">
              <w:rPr>
                <w:rFonts w:ascii="Arial" w:hAnsi="Arial" w:cs="Arial"/>
                <w:b/>
              </w:rPr>
              <w:t>Windows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672" w:type="dxa"/>
          </w:tcPr>
          <w:p w14:paraId="206097B9" w14:textId="77777777" w:rsidR="00384FDD" w:rsidRPr="00436025" w:rsidRDefault="00384FDD" w:rsidP="00073A3F">
            <w:pPr>
              <w:pStyle w:val="ListParagraph"/>
              <w:ind w:left="0"/>
              <w:rPr>
                <w:rFonts w:ascii="Arial" w:hAnsi="Arial" w:cs="Arial"/>
              </w:rPr>
            </w:pPr>
            <w:r w:rsidRPr="00553AB3">
              <w:rPr>
                <w:rFonts w:ascii="Arial" w:hAnsi="Arial" w:cs="Arial"/>
                <w:b/>
              </w:rPr>
              <w:t>Mac</w:t>
            </w:r>
            <w:r w:rsidRPr="00436025">
              <w:rPr>
                <w:rFonts w:ascii="Arial" w:hAnsi="Arial" w:cs="Arial"/>
              </w:rPr>
              <w:t>:</w:t>
            </w:r>
          </w:p>
        </w:tc>
      </w:tr>
      <w:tr w:rsidR="00384FDD" w:rsidRPr="00436025" w14:paraId="1D30A4FC" w14:textId="77777777" w:rsidTr="00073A3F">
        <w:trPr>
          <w:trHeight w:val="1386"/>
        </w:trPr>
        <w:tc>
          <w:tcPr>
            <w:tcW w:w="4672" w:type="dxa"/>
          </w:tcPr>
          <w:p w14:paraId="5F074109" w14:textId="77777777" w:rsidR="00384FDD" w:rsidRPr="00436025" w:rsidRDefault="00384FDD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>Press the “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Windows</w:t>
            </w:r>
            <w:r w:rsidRPr="00436025">
              <w:rPr>
                <w:rFonts w:ascii="Arial" w:hAnsi="Arial" w:cs="Arial"/>
                <w:sz w:val="20"/>
                <w:szCs w:val="20"/>
              </w:rPr>
              <w:t>” Key + P.</w:t>
            </w:r>
          </w:p>
          <w:p w14:paraId="3456DE59" w14:textId="77777777" w:rsidR="00384FDD" w:rsidRPr="00436025" w:rsidRDefault="00384FDD" w:rsidP="00073A3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Choose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Duplicate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72" w:type="dxa"/>
          </w:tcPr>
          <w:p w14:paraId="039CBB47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the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Apple</w:t>
            </w:r>
            <w:r w:rsidRPr="00436025">
              <w:rPr>
                <w:rFonts w:ascii="Arial" w:hAnsi="Arial" w:cs="Arial"/>
                <w:sz w:val="20"/>
                <w:szCs w:val="20"/>
              </w:rPr>
              <w:t xml:space="preserve"> at the top of your computer screen.</w:t>
            </w:r>
          </w:p>
          <w:p w14:paraId="2EC93616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Preferences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82CB2AB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CF51AA" w14:textId="77777777" w:rsidR="00384FDD" w:rsidRPr="00436025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Arrangements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D7CD739" w14:textId="77777777" w:rsidR="00384FDD" w:rsidRDefault="00384FDD" w:rsidP="00073A3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436025">
              <w:rPr>
                <w:rFonts w:ascii="Arial" w:hAnsi="Arial" w:cs="Arial"/>
                <w:sz w:val="20"/>
                <w:szCs w:val="20"/>
              </w:rPr>
              <w:t xml:space="preserve">Click on </w:t>
            </w:r>
            <w:r w:rsidRPr="00553AB3">
              <w:rPr>
                <w:rFonts w:ascii="Arial" w:hAnsi="Arial" w:cs="Arial"/>
                <w:b/>
                <w:sz w:val="20"/>
                <w:szCs w:val="20"/>
              </w:rPr>
              <w:t>Mirror Display</w:t>
            </w:r>
            <w:r w:rsidRPr="0043602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599833" w14:textId="77777777" w:rsidR="00384FDD" w:rsidRPr="00BB314A" w:rsidRDefault="00384FDD" w:rsidP="00073A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1574F4" w14:textId="2DBAAC3B" w:rsidR="007B40DC" w:rsidRDefault="007B40DC" w:rsidP="00B23DEB">
      <w:pPr>
        <w:rPr>
          <w:rFonts w:ascii="Arial" w:hAnsi="Arial" w:cs="Arial"/>
        </w:rPr>
      </w:pPr>
    </w:p>
    <w:p w14:paraId="2119AEE9" w14:textId="77777777" w:rsidR="002B0AD3" w:rsidRPr="002B0AD3" w:rsidRDefault="002B0AD3" w:rsidP="002B0AD3">
      <w:pPr>
        <w:keepNext/>
        <w:keepLines/>
        <w:shd w:val="clear" w:color="auto" w:fill="595959"/>
        <w:outlineLvl w:val="1"/>
        <w:rPr>
          <w:rFonts w:ascii="Arial" w:eastAsiaTheme="majorEastAsia" w:hAnsi="Arial" w:cs="Arial"/>
          <w:bCs/>
          <w:color w:val="FFFFFF" w:themeColor="background1"/>
          <w:sz w:val="28"/>
          <w:szCs w:val="28"/>
        </w:rPr>
      </w:pPr>
      <w:r w:rsidRPr="002B0AD3">
        <w:rPr>
          <w:rFonts w:ascii="Arial" w:eastAsiaTheme="majorEastAsia" w:hAnsi="Arial" w:cs="Arial"/>
          <w:b/>
          <w:bCs/>
          <w:color w:val="FFFFFF" w:themeColor="background1"/>
          <w:sz w:val="28"/>
          <w:szCs w:val="28"/>
        </w:rPr>
        <w:t>Optional Equipment Available</w:t>
      </w:r>
    </w:p>
    <w:p w14:paraId="7157EAF9" w14:textId="7A63D6B5" w:rsidR="002B0AD3" w:rsidRPr="002B0AD3" w:rsidRDefault="002B0AD3" w:rsidP="002B0AD3">
      <w:pPr>
        <w:rPr>
          <w:rFonts w:ascii="Arial" w:hAnsi="Arial" w:cs="Arial"/>
        </w:rPr>
      </w:pPr>
      <w:r w:rsidRPr="002B0AD3">
        <w:rPr>
          <w:rFonts w:ascii="Arial" w:hAnsi="Arial" w:cs="Arial"/>
        </w:rPr>
        <w:t>For a list of available optional equipment</w:t>
      </w:r>
      <w:r>
        <w:rPr>
          <w:rFonts w:ascii="Arial" w:hAnsi="Arial" w:cs="Arial"/>
        </w:rPr>
        <w:t>,</w:t>
      </w:r>
      <w:r w:rsidRPr="002B0AD3">
        <w:rPr>
          <w:rFonts w:ascii="Arial" w:hAnsi="Arial" w:cs="Arial"/>
        </w:rPr>
        <w:t xml:space="preserve"> please visit:</w:t>
      </w:r>
    </w:p>
    <w:p w14:paraId="54DE4A7E" w14:textId="77777777" w:rsidR="002B0AD3" w:rsidRPr="002B0AD3" w:rsidRDefault="002B0AD3" w:rsidP="002B0AD3">
      <w:pPr>
        <w:rPr>
          <w:rFonts w:ascii="Arial" w:hAnsi="Arial" w:cs="Arial"/>
        </w:rPr>
      </w:pPr>
    </w:p>
    <w:p w14:paraId="5A036175" w14:textId="6E923764" w:rsidR="002B0AD3" w:rsidRPr="00B23DEB" w:rsidRDefault="00AB7499" w:rsidP="00B23DEB">
      <w:pPr>
        <w:rPr>
          <w:rFonts w:ascii="Arial" w:hAnsi="Arial" w:cs="Arial"/>
        </w:rPr>
      </w:pPr>
      <w:hyperlink r:id="rId9" w:anchor="no-back" w:history="1">
        <w:r w:rsidR="002B0AD3" w:rsidRPr="00175FD5">
          <w:rPr>
            <w:rStyle w:val="Hyperlink"/>
            <w:rFonts w:ascii="Arial" w:hAnsi="Arial" w:cs="Arial"/>
          </w:rPr>
          <w:t>https://www.engineering.cornell.edu/MTEI/mtei-equipment-check-out#no-back</w:t>
        </w:r>
      </w:hyperlink>
      <w:r w:rsidR="002B0AD3">
        <w:rPr>
          <w:rFonts w:ascii="Arial" w:hAnsi="Arial" w:cs="Arial"/>
        </w:rPr>
        <w:t xml:space="preserve"> </w:t>
      </w:r>
    </w:p>
    <w:sectPr w:rsidR="002B0AD3" w:rsidRPr="00B23DEB" w:rsidSect="00453037">
      <w:headerReference w:type="default" r:id="rId10"/>
      <w:footerReference w:type="default" r:id="rId11"/>
      <w:type w:val="continuous"/>
      <w:pgSz w:w="12240" w:h="20160" w:code="5"/>
      <w:pgMar w:top="1440" w:right="1440" w:bottom="1440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3A50F" w14:textId="77777777" w:rsidR="00B04A8A" w:rsidRDefault="00B04A8A" w:rsidP="00CD2CC4">
      <w:r>
        <w:separator/>
      </w:r>
    </w:p>
  </w:endnote>
  <w:endnote w:type="continuationSeparator" w:id="0">
    <w:p w14:paraId="6D2758F7" w14:textId="77777777" w:rsidR="00B04A8A" w:rsidRDefault="00B04A8A" w:rsidP="00CD2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4B9C" w14:textId="77777777" w:rsidR="00C57780" w:rsidRDefault="00384FDD" w:rsidP="00C57780">
    <w:pPr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ab/>
    </w:r>
    <w:r>
      <w:rPr>
        <w:rFonts w:ascii="Arial" w:hAnsi="Arial" w:cs="Arial"/>
        <w:bCs/>
        <w:sz w:val="16"/>
        <w:szCs w:val="16"/>
      </w:rPr>
      <w:tab/>
    </w:r>
  </w:p>
  <w:p w14:paraId="6236D377" w14:textId="50ADB4EB" w:rsidR="00C57780" w:rsidRDefault="00C57780" w:rsidP="00C57780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 xml:space="preserve">To request updates, email: </w:t>
    </w:r>
    <w:hyperlink r:id="rId1" w:history="1">
      <w:r w:rsidR="002B0AD3" w:rsidRPr="00175FD5">
        <w:rPr>
          <w:rStyle w:val="Hyperlink"/>
          <w:rFonts w:ascii="Calibri" w:hAnsi="Calibri" w:cs="Calibri"/>
        </w:rPr>
        <w:t>klc78@cornell.edu</w:t>
      </w:r>
    </w:hyperlink>
    <w:r w:rsidR="002B0AD3">
      <w:rPr>
        <w:rFonts w:ascii="Calibri" w:hAnsi="Calibri" w:cs="Calibri"/>
        <w:color w:val="000000"/>
      </w:rPr>
      <w:t xml:space="preserve"> </w:t>
    </w:r>
    <w:r>
      <w:rPr>
        <w:rFonts w:ascii="Calibri" w:hAnsi="Calibri" w:cs="Calibri"/>
        <w:color w:val="000000"/>
      </w:rPr>
      <w:tab/>
    </w:r>
    <w:r>
      <w:rPr>
        <w:rFonts w:ascii="Calibri" w:hAnsi="Calibri" w:cs="Calibri"/>
        <w:color w:val="000000"/>
      </w:rPr>
      <w:tab/>
    </w:r>
    <w:r w:rsidR="00E52F76">
      <w:rPr>
        <w:rFonts w:ascii="Calibri" w:hAnsi="Calibri" w:cs="Calibri"/>
        <w:color w:val="000000"/>
      </w:rPr>
      <w:t xml:space="preserve">                                       </w:t>
    </w:r>
    <w:r w:rsidR="002B0AD3">
      <w:rPr>
        <w:rFonts w:ascii="Calibri" w:hAnsi="Calibri" w:cs="Calibri"/>
        <w:color w:val="000000"/>
      </w:rPr>
      <w:t xml:space="preserve">   </w:t>
    </w:r>
    <w:r w:rsidR="00AB7499">
      <w:rPr>
        <w:rFonts w:ascii="Calibri" w:hAnsi="Calibri" w:cs="Calibri"/>
        <w:color w:val="000000"/>
      </w:rPr>
      <w:t>January 2023</w:t>
    </w:r>
  </w:p>
  <w:p w14:paraId="61419D0D" w14:textId="2D32E72C" w:rsidR="00681D17" w:rsidRPr="007061D3" w:rsidRDefault="00681D17" w:rsidP="00C57780">
    <w:pPr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t>Hollister 320</w:t>
    </w:r>
  </w:p>
  <w:p w14:paraId="19AE02B5" w14:textId="690AE66D" w:rsidR="001D3CA5" w:rsidRPr="00384FDD" w:rsidRDefault="001D3CA5" w:rsidP="00082925">
    <w:pPr>
      <w:pStyle w:val="Footer"/>
      <w:tabs>
        <w:tab w:val="clear" w:pos="8640"/>
        <w:tab w:val="right" w:pos="9360"/>
      </w:tabs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6D357" w14:textId="77777777" w:rsidR="00B04A8A" w:rsidRDefault="00B04A8A" w:rsidP="00CD2CC4">
      <w:r>
        <w:separator/>
      </w:r>
    </w:p>
  </w:footnote>
  <w:footnote w:type="continuationSeparator" w:id="0">
    <w:p w14:paraId="68CE9A28" w14:textId="77777777" w:rsidR="00B04A8A" w:rsidRDefault="00B04A8A" w:rsidP="00CD2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1AB7" w14:textId="77777777" w:rsidR="00150320" w:rsidRDefault="00150320">
    <w:pPr>
      <w:pStyle w:val="Header"/>
    </w:pPr>
  </w:p>
  <w:p w14:paraId="7BC5DF83" w14:textId="77777777" w:rsidR="0032066C" w:rsidRDefault="0032066C">
    <w:pPr>
      <w:pStyle w:val="Header"/>
    </w:pPr>
  </w:p>
  <w:p w14:paraId="717AE20B" w14:textId="77777777" w:rsidR="0032066C" w:rsidRPr="00456EDF" w:rsidRDefault="0032066C" w:rsidP="0032066C">
    <w:pPr>
      <w:pStyle w:val="Heading1"/>
    </w:pPr>
    <w:r w:rsidRPr="00456EDF">
      <w:t>CLASSROOM PROJECTION</w:t>
    </w:r>
    <w:r w:rsidRPr="00456EDF">
      <w:tab/>
    </w:r>
    <w:r>
      <w:rPr>
        <w:noProof/>
      </w:rPr>
      <w:t>Hollister 320</w:t>
    </w:r>
  </w:p>
  <w:p w14:paraId="711C9B33" w14:textId="77777777" w:rsidR="0032066C" w:rsidRDefault="00320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2077"/>
    <w:multiLevelType w:val="hybridMultilevel"/>
    <w:tmpl w:val="728A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17D"/>
    <w:multiLevelType w:val="hybridMultilevel"/>
    <w:tmpl w:val="F8A6C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3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83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FA1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7EDD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57EFA"/>
    <w:multiLevelType w:val="hybridMultilevel"/>
    <w:tmpl w:val="316C5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D67C30">
      <w:start w:val="1"/>
      <w:numFmt w:val="lowerLetter"/>
      <w:lvlText w:val="%2."/>
      <w:lvlJc w:val="left"/>
      <w:pPr>
        <w:ind w:left="135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A0FA0"/>
    <w:multiLevelType w:val="hybridMultilevel"/>
    <w:tmpl w:val="1CC41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638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602F6"/>
    <w:multiLevelType w:val="hybridMultilevel"/>
    <w:tmpl w:val="9558D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2701F"/>
    <w:multiLevelType w:val="hybridMultilevel"/>
    <w:tmpl w:val="34F0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27DB0"/>
    <w:multiLevelType w:val="hybridMultilevel"/>
    <w:tmpl w:val="E770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D6DD4"/>
    <w:multiLevelType w:val="hybridMultilevel"/>
    <w:tmpl w:val="79DEC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804E80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3541F"/>
    <w:multiLevelType w:val="hybridMultilevel"/>
    <w:tmpl w:val="72C42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90CBC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91669"/>
    <w:multiLevelType w:val="hybridMultilevel"/>
    <w:tmpl w:val="93CA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70A01"/>
    <w:multiLevelType w:val="hybridMultilevel"/>
    <w:tmpl w:val="91C24650"/>
    <w:lvl w:ilvl="0" w:tplc="E3C0FD4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229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74281"/>
    <w:multiLevelType w:val="hybridMultilevel"/>
    <w:tmpl w:val="0CF8F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F725A"/>
    <w:multiLevelType w:val="hybridMultilevel"/>
    <w:tmpl w:val="66F40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028151">
    <w:abstractNumId w:val="9"/>
  </w:num>
  <w:num w:numId="2" w16cid:durableId="582449908">
    <w:abstractNumId w:val="11"/>
  </w:num>
  <w:num w:numId="3" w16cid:durableId="1151823567">
    <w:abstractNumId w:val="19"/>
  </w:num>
  <w:num w:numId="4" w16cid:durableId="1158956746">
    <w:abstractNumId w:val="10"/>
  </w:num>
  <w:num w:numId="5" w16cid:durableId="646059062">
    <w:abstractNumId w:val="0"/>
  </w:num>
  <w:num w:numId="6" w16cid:durableId="370112273">
    <w:abstractNumId w:val="15"/>
  </w:num>
  <w:num w:numId="7" w16cid:durableId="448397649">
    <w:abstractNumId w:val="18"/>
  </w:num>
  <w:num w:numId="8" w16cid:durableId="1567180899">
    <w:abstractNumId w:val="13"/>
  </w:num>
  <w:num w:numId="9" w16cid:durableId="447284640">
    <w:abstractNumId w:val="8"/>
  </w:num>
  <w:num w:numId="10" w16cid:durableId="727189955">
    <w:abstractNumId w:val="7"/>
  </w:num>
  <w:num w:numId="11" w16cid:durableId="2033332895">
    <w:abstractNumId w:val="4"/>
  </w:num>
  <w:num w:numId="12" w16cid:durableId="888955165">
    <w:abstractNumId w:val="6"/>
  </w:num>
  <w:num w:numId="13" w16cid:durableId="1485389576">
    <w:abstractNumId w:val="2"/>
  </w:num>
  <w:num w:numId="14" w16cid:durableId="1534420902">
    <w:abstractNumId w:val="20"/>
  </w:num>
  <w:num w:numId="15" w16cid:durableId="283121250">
    <w:abstractNumId w:val="5"/>
  </w:num>
  <w:num w:numId="16" w16cid:durableId="28916807">
    <w:abstractNumId w:val="3"/>
  </w:num>
  <w:num w:numId="17" w16cid:durableId="1771198810">
    <w:abstractNumId w:val="17"/>
  </w:num>
  <w:num w:numId="18" w16cid:durableId="566576378">
    <w:abstractNumId w:val="14"/>
  </w:num>
  <w:num w:numId="19" w16cid:durableId="1849563961">
    <w:abstractNumId w:val="12"/>
  </w:num>
  <w:num w:numId="20" w16cid:durableId="1866093797">
    <w:abstractNumId w:val="16"/>
  </w:num>
  <w:num w:numId="21" w16cid:durableId="45116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C4"/>
    <w:rsid w:val="00006516"/>
    <w:rsid w:val="000364F1"/>
    <w:rsid w:val="000426EB"/>
    <w:rsid w:val="00065BDB"/>
    <w:rsid w:val="000753C1"/>
    <w:rsid w:val="00082925"/>
    <w:rsid w:val="00085B35"/>
    <w:rsid w:val="00095D63"/>
    <w:rsid w:val="00121167"/>
    <w:rsid w:val="00145A31"/>
    <w:rsid w:val="00150320"/>
    <w:rsid w:val="001567EC"/>
    <w:rsid w:val="00170628"/>
    <w:rsid w:val="00173D02"/>
    <w:rsid w:val="001915A5"/>
    <w:rsid w:val="001A679E"/>
    <w:rsid w:val="001B7CA1"/>
    <w:rsid w:val="001D2CDC"/>
    <w:rsid w:val="001D3CA5"/>
    <w:rsid w:val="002140A3"/>
    <w:rsid w:val="00294B78"/>
    <w:rsid w:val="002B0AD3"/>
    <w:rsid w:val="002F2B8C"/>
    <w:rsid w:val="00300BBB"/>
    <w:rsid w:val="0032066C"/>
    <w:rsid w:val="003231FE"/>
    <w:rsid w:val="00326811"/>
    <w:rsid w:val="003471A9"/>
    <w:rsid w:val="00376320"/>
    <w:rsid w:val="00384FDD"/>
    <w:rsid w:val="003A3188"/>
    <w:rsid w:val="003B4303"/>
    <w:rsid w:val="003D377D"/>
    <w:rsid w:val="00436025"/>
    <w:rsid w:val="00437A47"/>
    <w:rsid w:val="00453037"/>
    <w:rsid w:val="00456EDF"/>
    <w:rsid w:val="0047196B"/>
    <w:rsid w:val="004B6427"/>
    <w:rsid w:val="004D10D7"/>
    <w:rsid w:val="004F1228"/>
    <w:rsid w:val="004F6DA1"/>
    <w:rsid w:val="00511FD7"/>
    <w:rsid w:val="00534B43"/>
    <w:rsid w:val="00541C6A"/>
    <w:rsid w:val="00553AB3"/>
    <w:rsid w:val="00561E82"/>
    <w:rsid w:val="00576A11"/>
    <w:rsid w:val="00592D98"/>
    <w:rsid w:val="00593334"/>
    <w:rsid w:val="005A08C6"/>
    <w:rsid w:val="005A6D34"/>
    <w:rsid w:val="005B5C38"/>
    <w:rsid w:val="005F502D"/>
    <w:rsid w:val="00652702"/>
    <w:rsid w:val="0067544A"/>
    <w:rsid w:val="00681D17"/>
    <w:rsid w:val="00693A90"/>
    <w:rsid w:val="00697A90"/>
    <w:rsid w:val="007640D9"/>
    <w:rsid w:val="007704C2"/>
    <w:rsid w:val="00783B6C"/>
    <w:rsid w:val="00796714"/>
    <w:rsid w:val="007B40DC"/>
    <w:rsid w:val="007E31F2"/>
    <w:rsid w:val="00865EBD"/>
    <w:rsid w:val="00867515"/>
    <w:rsid w:val="00892068"/>
    <w:rsid w:val="008B599E"/>
    <w:rsid w:val="008E3958"/>
    <w:rsid w:val="008E604B"/>
    <w:rsid w:val="00904D95"/>
    <w:rsid w:val="009073C9"/>
    <w:rsid w:val="0094103A"/>
    <w:rsid w:val="00964EC5"/>
    <w:rsid w:val="009654CE"/>
    <w:rsid w:val="009B6A01"/>
    <w:rsid w:val="009D4462"/>
    <w:rsid w:val="009E1567"/>
    <w:rsid w:val="009E3301"/>
    <w:rsid w:val="009F4A6D"/>
    <w:rsid w:val="00A158E6"/>
    <w:rsid w:val="00A2674D"/>
    <w:rsid w:val="00A27A86"/>
    <w:rsid w:val="00A41310"/>
    <w:rsid w:val="00A54DFE"/>
    <w:rsid w:val="00A622F7"/>
    <w:rsid w:val="00A73EF6"/>
    <w:rsid w:val="00A82E95"/>
    <w:rsid w:val="00AB7499"/>
    <w:rsid w:val="00AD4BA3"/>
    <w:rsid w:val="00B04A8A"/>
    <w:rsid w:val="00B23DEB"/>
    <w:rsid w:val="00B255A1"/>
    <w:rsid w:val="00B9276D"/>
    <w:rsid w:val="00BB314A"/>
    <w:rsid w:val="00BD61A3"/>
    <w:rsid w:val="00BE551C"/>
    <w:rsid w:val="00C3528D"/>
    <w:rsid w:val="00C364DA"/>
    <w:rsid w:val="00C422B4"/>
    <w:rsid w:val="00C43913"/>
    <w:rsid w:val="00C51E2D"/>
    <w:rsid w:val="00C57780"/>
    <w:rsid w:val="00C741CD"/>
    <w:rsid w:val="00C761AA"/>
    <w:rsid w:val="00C83222"/>
    <w:rsid w:val="00CD2CC4"/>
    <w:rsid w:val="00D15D4D"/>
    <w:rsid w:val="00D179CF"/>
    <w:rsid w:val="00D2132C"/>
    <w:rsid w:val="00DA5D16"/>
    <w:rsid w:val="00DC3582"/>
    <w:rsid w:val="00DF50FD"/>
    <w:rsid w:val="00E04722"/>
    <w:rsid w:val="00E10D3A"/>
    <w:rsid w:val="00E1705F"/>
    <w:rsid w:val="00E22D52"/>
    <w:rsid w:val="00E51F2B"/>
    <w:rsid w:val="00E52F76"/>
    <w:rsid w:val="00E60418"/>
    <w:rsid w:val="00E62BAE"/>
    <w:rsid w:val="00E85D8C"/>
    <w:rsid w:val="00EA373E"/>
    <w:rsid w:val="00EF2095"/>
    <w:rsid w:val="00F020BC"/>
    <w:rsid w:val="00F060FE"/>
    <w:rsid w:val="00F31FD7"/>
    <w:rsid w:val="00F42C84"/>
    <w:rsid w:val="00F678BA"/>
    <w:rsid w:val="00F72474"/>
    <w:rsid w:val="00FD18EB"/>
    <w:rsid w:val="00FF4A1B"/>
    <w:rsid w:val="0D905A2C"/>
    <w:rsid w:val="43EFA5FC"/>
    <w:rsid w:val="71CD8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8EC7D"/>
  <w15:docId w15:val="{8779CDF9-B34D-463A-ABF4-65505FAC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CC4"/>
  </w:style>
  <w:style w:type="paragraph" w:styleId="Heading1">
    <w:name w:val="heading 1"/>
    <w:basedOn w:val="Normal"/>
    <w:next w:val="Normal"/>
    <w:link w:val="Heading1Char"/>
    <w:uiPriority w:val="9"/>
    <w:qFormat/>
    <w:rsid w:val="00456EDF"/>
    <w:pPr>
      <w:keepNext/>
      <w:keepLines/>
      <w:shd w:val="clear" w:color="auto" w:fill="B31B1B"/>
      <w:tabs>
        <w:tab w:val="right" w:pos="8550"/>
      </w:tabs>
      <w:spacing w:line="360" w:lineRule="auto"/>
      <w:outlineLvl w:val="0"/>
    </w:pPr>
    <w:rPr>
      <w:rFonts w:ascii="Arial" w:eastAsiaTheme="majorEastAsia" w:hAnsi="Arial" w:cs="Arial"/>
      <w:b/>
      <w:bCs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B35"/>
    <w:pPr>
      <w:keepNext/>
      <w:keepLines/>
      <w:shd w:val="clear" w:color="auto" w:fill="595959"/>
      <w:outlineLvl w:val="1"/>
    </w:pPr>
    <w:rPr>
      <w:rFonts w:ascii="Arial" w:eastAsiaTheme="majorEastAsia" w:hAnsi="Arial" w:cs="Arial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6EDF"/>
    <w:rPr>
      <w:rFonts w:ascii="Arial" w:eastAsiaTheme="majorEastAsia" w:hAnsi="Arial" w:cs="Arial"/>
      <w:b/>
      <w:bCs/>
      <w:color w:val="FFFFFF" w:themeColor="background1"/>
      <w:sz w:val="36"/>
      <w:szCs w:val="36"/>
      <w:shd w:val="clear" w:color="auto" w:fill="B31B1B"/>
    </w:rPr>
  </w:style>
  <w:style w:type="character" w:customStyle="1" w:styleId="Heading2Char">
    <w:name w:val="Heading 2 Char"/>
    <w:basedOn w:val="DefaultParagraphFont"/>
    <w:link w:val="Heading2"/>
    <w:uiPriority w:val="9"/>
    <w:rsid w:val="00085B35"/>
    <w:rPr>
      <w:rFonts w:ascii="Arial" w:eastAsiaTheme="majorEastAsia" w:hAnsi="Arial" w:cs="Arial"/>
      <w:b/>
      <w:bCs/>
      <w:color w:val="FFFFFF" w:themeColor="background1"/>
      <w:sz w:val="28"/>
      <w:szCs w:val="28"/>
      <w:shd w:val="clear" w:color="auto" w:fill="595959"/>
    </w:rPr>
  </w:style>
  <w:style w:type="paragraph" w:styleId="ListParagraph">
    <w:name w:val="List Paragraph"/>
    <w:basedOn w:val="Normal"/>
    <w:uiPriority w:val="34"/>
    <w:qFormat/>
    <w:rsid w:val="00CD2CC4"/>
    <w:pPr>
      <w:ind w:left="720"/>
      <w:contextualSpacing/>
    </w:pPr>
  </w:style>
  <w:style w:type="table" w:styleId="TableGrid">
    <w:name w:val="Table Grid"/>
    <w:basedOn w:val="TableNormal"/>
    <w:uiPriority w:val="59"/>
    <w:rsid w:val="00CD2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2C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C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CC4"/>
  </w:style>
  <w:style w:type="paragraph" w:styleId="Footer">
    <w:name w:val="footer"/>
    <w:basedOn w:val="Normal"/>
    <w:link w:val="FooterChar"/>
    <w:uiPriority w:val="99"/>
    <w:unhideWhenUsed/>
    <w:rsid w:val="00CD2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CC4"/>
  </w:style>
  <w:style w:type="character" w:styleId="Hyperlink">
    <w:name w:val="Hyperlink"/>
    <w:basedOn w:val="DefaultParagraphFont"/>
    <w:uiPriority w:val="99"/>
    <w:unhideWhenUsed/>
    <w:rsid w:val="007704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4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x.cornell.edu/TDClient/133/Portal/Ho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ngineering.cornell.edu/MTEI/mtei-equipment-check-ou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c78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55AB2-C52E-42D7-9CE1-CFA460E2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Hollister 320 instructions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Hollister 320 instructions</dc:title>
  <dc:subject/>
  <dc:creator>Donna B. Taber</dc:creator>
  <cp:keywords>Hollister 320</cp:keywords>
  <dc:description/>
  <cp:lastModifiedBy>Orlay DeJesus Santa</cp:lastModifiedBy>
  <cp:revision>2</cp:revision>
  <cp:lastPrinted>2014-10-08T17:52:00Z</cp:lastPrinted>
  <dcterms:created xsi:type="dcterms:W3CDTF">2023-01-17T16:37:00Z</dcterms:created>
  <dcterms:modified xsi:type="dcterms:W3CDTF">2023-01-17T16:37:00Z</dcterms:modified>
</cp:coreProperties>
</file>